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Bédjondo, le ……………………… · Réf. ADEB-2026-…</w:t>
      </w:r>
    </w:p>
    <w:p>
      <w:r>
        <w:t>Objet : …</w:t>
      </w:r>
    </w:p>
    <w:p/>
    <w:p>
      <w:r>
        <w:t>Madame, Monsieur,</w:t>
      </w:r>
    </w:p>
    <w:p/>
    <w:p>
      <w:r>
        <w:t>…</w:t>
      </w:r>
    </w:p>
    <w:p/>
    <w:p>
      <w:r>
        <w:t>Nous vous prions d’agréer, Madame, Monsieur, l’expression de notre considération distinguée.</w:t>
      </w:r>
    </w:p>
    <w:p/>
    <w:p/>
    <w:p>
      <w:r>
        <w:t>Le président de l’association ADEB LONODJI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1020" w:left="1020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159"/>
        <w:sz w:val="16"/>
      </w:rPr>
      <w:t>ADEB LONODJI · Association de Développement et d’Entraide de Bédjondo · reconnue en 1995 · Courage · Discipline · Héritage · lonodji.org · +235 66 29 94 03 (appel et WhatsApp)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250000" cy="72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deb-lonodji-logo-horizontal-clair-superpos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0000" cy="72000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color w:val="526159"/>
        <w:sz w:val="16"/>
      </w:rPr>
      <w:t>ASSOCIATION DE DÉVELOPPEMENT ET D’ENTRAIDE DE BÉDJONDO reconnue en 1995 · Bédjondo, Mandoul, Tchad · Courage · Discipline · Héritage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/>
      <w:color w:val="10241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